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6101A" w14:textId="666B51C4" w:rsidR="007C3F65" w:rsidRPr="008468F2" w:rsidRDefault="00BD345C" w:rsidP="00D7296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468F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831842" w:rsidRPr="008468F2">
        <w:rPr>
          <w:rFonts w:ascii="Times New Roman" w:hAnsi="Times New Roman" w:cs="Times New Roman"/>
          <w:b/>
          <w:bCs/>
          <w:sz w:val="24"/>
          <w:szCs w:val="24"/>
        </w:rPr>
        <w:t xml:space="preserve">ájékoztató az </w:t>
      </w:r>
      <w:r w:rsidR="00831842" w:rsidRPr="008468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Interreg VI–A </w:t>
      </w:r>
      <w:r w:rsidR="004B4B31" w:rsidRPr="004B4B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Magyarország</w:t>
      </w:r>
      <w:r w:rsidR="002E4B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-Szlovákia</w:t>
      </w:r>
      <w:r w:rsidR="004B4B31" w:rsidRPr="004B4B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831842" w:rsidRPr="008468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Program hazai folyamatairól</w:t>
      </w:r>
      <w:r w:rsidRPr="008468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 projektekben résztvevő magyar partnerek számára</w:t>
      </w:r>
    </w:p>
    <w:p w14:paraId="0814A877" w14:textId="77777777" w:rsidR="00D7296B" w:rsidRDefault="00D7296B">
      <w:pPr>
        <w:rPr>
          <w:rFonts w:ascii="Times New Roman" w:hAnsi="Times New Roman" w:cs="Times New Roman"/>
          <w:sz w:val="24"/>
          <w:szCs w:val="24"/>
        </w:rPr>
      </w:pPr>
    </w:p>
    <w:p w14:paraId="1B8F89D1" w14:textId="00E5B6A7" w:rsidR="00831842" w:rsidRDefault="00831842" w:rsidP="008468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842">
        <w:rPr>
          <w:rFonts w:ascii="Times New Roman" w:hAnsi="Times New Roman" w:cs="Times New Roman"/>
          <w:sz w:val="24"/>
          <w:szCs w:val="24"/>
        </w:rPr>
        <w:t xml:space="preserve">Jelen tájékoztató az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Interreg VI–A </w:t>
      </w:r>
      <w:r w:rsidR="002E4BB0" w:rsidRPr="002E4B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Magyarország-Szlovákia</w:t>
      </w:r>
      <w:r w:rsidR="002E4BB0" w:rsidRPr="004B4B3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Program megvalósítása során felmerülő folyamatok </w:t>
      </w:r>
      <w:r w:rsidR="00D729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rövid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áttekintését szolgálja.</w:t>
      </w:r>
      <w:r w:rsidR="00F725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tájékoztatás nem teljes körű, kizárólag a projektek/projektrészek tervezéséhez kíván tájékoztatást nyújtani.</w:t>
      </w:r>
    </w:p>
    <w:p w14:paraId="3CBB8452" w14:textId="27B30F8E" w:rsidR="00F72519" w:rsidRPr="00831842" w:rsidRDefault="00F72519" w:rsidP="008468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Figyelem! Amennyiben a megvalósítandó projekt vagy projektrész állami támogatással érintett, az alkalmazandó állami támogatásra vonatkozó szabályok a lenti folyamatokat módosíthatják. </w:t>
      </w:r>
    </w:p>
    <w:p w14:paraId="561FBE0C" w14:textId="6DBFBA9F" w:rsidR="00831842" w:rsidRDefault="00831842" w:rsidP="008468F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főszerződés</w:t>
      </w:r>
      <w:proofErr w:type="spellEnd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proofErr w:type="spellStart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Subsidy</w:t>
      </w:r>
      <w:proofErr w:type="spellEnd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Contract</w:t>
      </w:r>
      <w:proofErr w:type="spellEnd"/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megkötését követően </w:t>
      </w:r>
      <w:r w:rsidR="00017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hazai </w:t>
      </w:r>
      <w:r w:rsidR="00BD345C">
        <w:rPr>
          <w:rFonts w:ascii="Times New Roman" w:eastAsia="Times New Roman" w:hAnsi="Times New Roman" w:cs="Times New Roman"/>
          <w:sz w:val="24"/>
          <w:szCs w:val="24"/>
          <w:lang w:eastAsia="hu-HU"/>
        </w:rPr>
        <w:t>partner</w:t>
      </w:r>
      <w:r w:rsidR="00017AE5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BD345C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77B1B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további pályáztatás nélkül jogosult</w:t>
      </w:r>
      <w:r w:rsidR="00017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hazai társfinanszírozásra</w:t>
      </w:r>
      <w:r w:rsidR="00C77B1B">
        <w:rPr>
          <w:rFonts w:ascii="Times New Roman" w:eastAsia="Times New Roman" w:hAnsi="Times New Roman" w:cs="Times New Roman"/>
          <w:sz w:val="24"/>
          <w:szCs w:val="24"/>
          <w:lang w:eastAsia="hu-HU"/>
        </w:rPr>
        <w:t>, illetve</w:t>
      </w:r>
      <w:r w:rsidR="002E07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A51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visszatérítendő támogatás formájában 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megelőlegezés</w:t>
      </w:r>
      <w:r w:rsidR="00017AE5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F725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00425">
        <w:rPr>
          <w:rFonts w:ascii="Times New Roman" w:eastAsia="Times New Roman" w:hAnsi="Times New Roman" w:cs="Times New Roman"/>
          <w:sz w:val="24"/>
          <w:szCs w:val="24"/>
          <w:lang w:eastAsia="hu-HU"/>
        </w:rPr>
        <w:t>kérelmezhet</w:t>
      </w:r>
      <w:r w:rsidR="00017AE5">
        <w:rPr>
          <w:rFonts w:ascii="Times New Roman" w:eastAsia="Times New Roman" w:hAnsi="Times New Roman" w:cs="Times New Roman"/>
          <w:sz w:val="24"/>
          <w:szCs w:val="24"/>
          <w:lang w:eastAsia="hu-HU"/>
        </w:rPr>
        <w:t>nek</w:t>
      </w:r>
      <w:r w:rsidR="009004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hazai projektrészek megvalósításának részletes szabályait</w:t>
      </w:r>
      <w:r w:rsidR="00196666"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 a programok végrehajtásában részt vevő szervezeteket</w:t>
      </w:r>
      <w:r w:rsid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1966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2021-2027 programozási időszakban megvalósuló határon átnyúló Interreg programok végrehajtásáról szóló, 241/2023. (VI.20.) számú Kormányrendelet tartalmazza.</w:t>
      </w:r>
    </w:p>
    <w:p w14:paraId="1ACAA48F" w14:textId="77777777" w:rsidR="00D7296B" w:rsidRPr="00831842" w:rsidRDefault="00D7296B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17BF63" w14:textId="77777777" w:rsidR="00831842" w:rsidRPr="008468F2" w:rsidRDefault="00831842" w:rsidP="00D729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68F2">
        <w:rPr>
          <w:rFonts w:ascii="Times New Roman" w:hAnsi="Times New Roman" w:cs="Times New Roman"/>
          <w:b/>
          <w:bCs/>
          <w:sz w:val="24"/>
          <w:szCs w:val="24"/>
        </w:rPr>
        <w:t>Hazai társfinanszírozás</w:t>
      </w:r>
    </w:p>
    <w:p w14:paraId="17E53F0C" w14:textId="6F67528E" w:rsidR="00111D65" w:rsidRPr="000C2AA7" w:rsidRDefault="00831842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1842">
        <w:rPr>
          <w:rFonts w:ascii="Times New Roman" w:hAnsi="Times New Roman" w:cs="Times New Roman"/>
          <w:sz w:val="24"/>
          <w:szCs w:val="24"/>
        </w:rPr>
        <w:t>A hazai társfinanszírozás mértéke</w:t>
      </w:r>
      <w:r w:rsidR="00042937">
        <w:rPr>
          <w:rFonts w:ascii="Times New Roman" w:hAnsi="Times New Roman" w:cs="Times New Roman"/>
          <w:sz w:val="24"/>
          <w:szCs w:val="24"/>
        </w:rPr>
        <w:t xml:space="preserve"> a 24</w:t>
      </w:r>
      <w:r w:rsidR="0098604A">
        <w:rPr>
          <w:rFonts w:ascii="Times New Roman" w:hAnsi="Times New Roman" w:cs="Times New Roman"/>
          <w:sz w:val="24"/>
          <w:szCs w:val="24"/>
        </w:rPr>
        <w:t>1</w:t>
      </w:r>
      <w:r w:rsidR="00042937">
        <w:rPr>
          <w:rFonts w:ascii="Times New Roman" w:hAnsi="Times New Roman" w:cs="Times New Roman"/>
          <w:sz w:val="24"/>
          <w:szCs w:val="24"/>
        </w:rPr>
        <w:t xml:space="preserve">/2023 (VI.20.) </w:t>
      </w:r>
      <w:proofErr w:type="gramStart"/>
      <w:r w:rsidR="00042937">
        <w:rPr>
          <w:rFonts w:ascii="Times New Roman" w:hAnsi="Times New Roman" w:cs="Times New Roman"/>
          <w:sz w:val="24"/>
          <w:szCs w:val="24"/>
        </w:rPr>
        <w:t xml:space="preserve">Korm. rendelet 5. fejezet 6 § (2) a) </w:t>
      </w:r>
      <w:proofErr w:type="spellStart"/>
      <w:r w:rsidR="00042937">
        <w:rPr>
          <w:rFonts w:ascii="Times New Roman" w:hAnsi="Times New Roman" w:cs="Times New Roman"/>
          <w:sz w:val="24"/>
          <w:szCs w:val="24"/>
        </w:rPr>
        <w:t>a</w:t>
      </w:r>
      <w:r w:rsidR="007F46F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42937">
        <w:rPr>
          <w:rFonts w:ascii="Times New Roman" w:hAnsi="Times New Roman" w:cs="Times New Roman"/>
          <w:sz w:val="24"/>
          <w:szCs w:val="24"/>
        </w:rPr>
        <w:t>) pontja alapján</w:t>
      </w:r>
      <w:r w:rsidRPr="00831842">
        <w:rPr>
          <w:rFonts w:ascii="Times New Roman" w:hAnsi="Times New Roman" w:cs="Times New Roman"/>
          <w:sz w:val="24"/>
          <w:szCs w:val="24"/>
        </w:rPr>
        <w:t xml:space="preserve"> központi és köztestületi költségvetési szerv,</w:t>
      </w:r>
      <w:r w:rsidR="0055506B">
        <w:rPr>
          <w:rFonts w:ascii="Times New Roman" w:hAnsi="Times New Roman" w:cs="Times New Roman"/>
          <w:sz w:val="24"/>
          <w:szCs w:val="24"/>
        </w:rPr>
        <w:t xml:space="preserve"> köztestület,</w:t>
      </w:r>
      <w:r w:rsidRPr="00831842">
        <w:rPr>
          <w:rFonts w:ascii="Times New Roman" w:hAnsi="Times New Roman" w:cs="Times New Roman"/>
          <w:sz w:val="24"/>
          <w:szCs w:val="24"/>
        </w:rPr>
        <w:t xml:space="preserve"> valamint közvetlen vagy közvetett módon kizárólagosan állami tulajdonban lévő gazdasági társaság, állam által alapított vagyonkezelő alapítvány, vagy az ilyen alapítvány által fenntartott </w:t>
      </w:r>
      <w:r w:rsidRPr="000C2AA7">
        <w:rPr>
          <w:rFonts w:ascii="Times New Roman" w:hAnsi="Times New Roman" w:cs="Times New Roman"/>
          <w:sz w:val="24"/>
          <w:szCs w:val="24"/>
        </w:rPr>
        <w:t xml:space="preserve">jogi személy hazai partner esetén a projektrész összes elszámolt és jogos költségeinek </w:t>
      </w:r>
      <w:r w:rsidR="007F46F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</w:t>
      </w:r>
      <w:r w:rsidRPr="00BF68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%-a</w:t>
      </w:r>
      <w:r w:rsidRPr="00BF68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míg a Korm. rendelet 5. fejezet 6 § (2) b) </w:t>
      </w:r>
      <w:proofErr w:type="spellStart"/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b</w:t>
      </w:r>
      <w:r w:rsidR="007F46F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) pontjának megfelelően</w:t>
      </w:r>
      <w:r w:rsid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F68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előző körbe nem tartozó hazai partner esetén </w:t>
      </w:r>
      <w:r w:rsidRPr="00BF6849">
        <w:rPr>
          <w:rFonts w:ascii="Times New Roman" w:hAnsi="Times New Roman" w:cs="Times New Roman"/>
          <w:sz w:val="24"/>
          <w:szCs w:val="24"/>
        </w:rPr>
        <w:t xml:space="preserve">a projektrész összes elszámolt és jogosult költségeinek </w:t>
      </w:r>
      <w:r w:rsidR="007F46F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</w:t>
      </w:r>
      <w:r w:rsidRPr="00BF68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%-a</w:t>
      </w:r>
      <w:r w:rsidRPr="00BF684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lehet.</w:t>
      </w:r>
      <w:proofErr w:type="gramEnd"/>
    </w:p>
    <w:p w14:paraId="1C32E9C6" w14:textId="7B25A47F" w:rsidR="00111D65" w:rsidRPr="000C2AA7" w:rsidRDefault="00831842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hazai társfinanszírozási </w:t>
      </w:r>
      <w:r w:rsidRPr="004B4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támogatói okiratot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nemzeti hatóság megbízásából a hitelesítési tevékenységre kijelölt szervezet </w:t>
      </w:r>
      <w:r w:rsidRPr="004B4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állítja ki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4B4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projektrész megvalósulását követően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86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>A hazai társfinanszírozás biztosítása kapcsán, a</w:t>
      </w:r>
      <w:r w:rsidR="00420813" w:rsidRP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2021-2027 programozási időszakban megvalósuló határon átnyúló Interreg p</w:t>
      </w:r>
      <w:r w:rsid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>rogramok hazai partnereinek</w:t>
      </w:r>
      <w:r w:rsidR="00420813" w:rsidRP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kötelező a projektrész megvalósításának kezdeté</w:t>
      </w:r>
      <w:r w:rsidR="00D263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ig </w:t>
      </w:r>
      <w:r w:rsidR="00420813" w:rsidRP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</w:t>
      </w:r>
      <w:r w:rsidR="00420813" w:rsidRPr="00420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nyilatkozat</w:t>
      </w:r>
      <w:r w:rsidR="00420813" w:rsidRPr="004208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kiállítása is a nemzeti hatóság által meghatározott tartalommal</w:t>
      </w:r>
      <w:r w:rsidR="00D263B4">
        <w:rPr>
          <w:rFonts w:ascii="Times New Roman" w:eastAsia="Times New Roman" w:hAnsi="Times New Roman" w:cs="Times New Roman"/>
          <w:sz w:val="24"/>
          <w:szCs w:val="24"/>
          <w:lang w:eastAsia="hu-HU"/>
        </w:rPr>
        <w:t>, valamint</w:t>
      </w:r>
      <w:r w:rsidR="00420813">
        <w:rPr>
          <w:rFonts w:ascii="Times New Roman" w:hAnsi="Times New Roman" w:cs="Times New Roman"/>
          <w:b/>
        </w:rPr>
        <w:t xml:space="preserve"> </w:t>
      </w:r>
      <w:r w:rsidR="00D263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8604A">
        <w:rPr>
          <w:rFonts w:ascii="Times New Roman" w:eastAsia="Times New Roman" w:hAnsi="Times New Roman" w:cs="Times New Roman"/>
          <w:sz w:val="24"/>
          <w:szCs w:val="24"/>
          <w:lang w:eastAsia="hu-HU"/>
        </w:rPr>
        <w:t>társfinanszírozásra vonatkozó</w:t>
      </w:r>
      <w:r w:rsidR="00A37D27">
        <w:rPr>
          <w:rFonts w:ascii="Times New Roman" w:eastAsia="Times New Roman" w:hAnsi="Times New Roman" w:cs="Times New Roman"/>
          <w:sz w:val="24"/>
          <w:szCs w:val="24"/>
          <w:lang w:eastAsia="hu-HU"/>
        </w:rPr>
        <w:t>an</w:t>
      </w:r>
      <w:r w:rsidR="00986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részletes szabályok</w:t>
      </w:r>
      <w:r w:rsidR="00D263B4">
        <w:rPr>
          <w:rFonts w:ascii="Times New Roman" w:eastAsia="Times New Roman" w:hAnsi="Times New Roman" w:cs="Times New Roman"/>
          <w:sz w:val="24"/>
          <w:szCs w:val="24"/>
          <w:lang w:eastAsia="hu-HU"/>
        </w:rPr>
        <w:t>at tartalmazó</w:t>
      </w:r>
      <w:r w:rsidR="00986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8604A" w:rsidRPr="005252E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Általános Szerződéses Feltételek</w:t>
      </w:r>
      <w:r w:rsidR="00D263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elfogadása. </w:t>
      </w:r>
    </w:p>
    <w:p w14:paraId="09163713" w14:textId="6ACFBA8F" w:rsidR="00831842" w:rsidRPr="000C2AA7" w:rsidRDefault="003E617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hazai társfinanszírozási támogatói okiratban megfelelő biztosítékot kell kikötni a projektrész fenntartási időszakára, de egyes, a </w:t>
      </w:r>
      <w:r w:rsidR="0098604A">
        <w:rPr>
          <w:rFonts w:ascii="Times New Roman" w:eastAsia="Times New Roman" w:hAnsi="Times New Roman" w:cs="Times New Roman"/>
          <w:sz w:val="24"/>
          <w:szCs w:val="24"/>
          <w:lang w:eastAsia="hu-HU"/>
        </w:rPr>
        <w:t>241/2023 (VI.20.) Korm. rendeletben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partnerek mentesülnek a biztosítéknyújtási kötelezettség alól.</w:t>
      </w:r>
    </w:p>
    <w:p w14:paraId="344B7BFD" w14:textId="36C663AA" w:rsidR="003E617C" w:rsidRPr="000C2AA7" w:rsidRDefault="003E617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hazai társfinanszírozás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hazai társfinanszírozási </w:t>
      </w:r>
      <w:r w:rsidRPr="000C2AA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támogatói okirat alapján kerül kifizetésre, 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utófinanszírozás</w:t>
      </w:r>
      <w:r w:rsidRPr="000C2AA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formájában,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projektrész megvalósítását követően, egy összegben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 A hazai társfinanszírozás euróban meghatározott összegét és mértékét a hazai társfinanszírozási támogatói okirat tartalmazza.</w:t>
      </w:r>
    </w:p>
    <w:p w14:paraId="1BD3DC99" w14:textId="56A20571" w:rsidR="00111D65" w:rsidRDefault="00111D65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60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hazai társfinanszírozás hazai partner részére történő folyósításának feltétele, hogy a hazai partner szerepeljen az állami adóhatóság köztartozásmentes adózói adatbázisában,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 </w:t>
      </w:r>
      <w:r w:rsidRPr="0067603E">
        <w:rPr>
          <w:rFonts w:ascii="Times New Roman" w:eastAsia="Times New Roman" w:hAnsi="Times New Roman" w:cs="Times New Roman"/>
          <w:sz w:val="24"/>
          <w:szCs w:val="24"/>
          <w:lang w:eastAsia="hu-HU"/>
        </w:rPr>
        <w:t>igazol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ni tudja </w:t>
      </w:r>
      <w:r w:rsidRPr="0067603E">
        <w:rPr>
          <w:rFonts w:ascii="Times New Roman" w:eastAsia="Times New Roman" w:hAnsi="Times New Roman" w:cs="Times New Roman"/>
          <w:sz w:val="24"/>
          <w:szCs w:val="24"/>
          <w:lang w:eastAsia="hu-HU"/>
        </w:rPr>
        <w:t>köztartozás-mentesség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67603E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1A513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F725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596C07C9" w14:textId="20B79CD0" w:rsidR="00E9049E" w:rsidRDefault="00777986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hazai társfinanszírozás utófinanszírozás formájában történő biztosításával elkerülhető a korábbiakban előlegként kifizetett, de fel nem használt hazai társfinanszírozásra vonatkozó ügyleti és késedelmi kamatfizetési kö</w:t>
      </w:r>
      <w:r w:rsidR="00A158BB">
        <w:rPr>
          <w:rFonts w:ascii="Times New Roman" w:eastAsia="Times New Roman" w:hAnsi="Times New Roman" w:cs="Times New Roman"/>
          <w:sz w:val="24"/>
          <w:szCs w:val="24"/>
          <w:lang w:eastAsia="hu-HU"/>
        </w:rPr>
        <w:t>telezettség megállapítása.</w:t>
      </w:r>
    </w:p>
    <w:p w14:paraId="14A495A8" w14:textId="77777777" w:rsidR="003E617C" w:rsidRPr="008468F2" w:rsidRDefault="003E617C" w:rsidP="00746DF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468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Megelőlegezés</w:t>
      </w:r>
    </w:p>
    <w:p w14:paraId="792C291F" w14:textId="268A3BB6" w:rsidR="00425BF9" w:rsidRDefault="003E617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31842">
        <w:rPr>
          <w:rFonts w:ascii="Times New Roman" w:hAnsi="Times New Roman" w:cs="Times New Roman"/>
          <w:sz w:val="24"/>
          <w:szCs w:val="24"/>
        </w:rPr>
        <w:t xml:space="preserve">z </w:t>
      </w:r>
      <w:r w:rsidR="004B4B31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Interreg VI–A </w:t>
      </w:r>
      <w:r w:rsidR="002E4BB0" w:rsidRPr="002E4B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Magyarország-Szlovákia</w:t>
      </w:r>
      <w:r w:rsidR="002E4BB0" w:rsidDel="002E4B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B4B31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Program</w:t>
      </w:r>
      <w:r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keretében uniós támogatásra jóváhagyott projektek hazai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partner</w:t>
      </w:r>
      <w:r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ei számára a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nemzeti hatóság</w:t>
      </w:r>
      <w:r w:rsidR="00C361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 a 241/2023 (VI</w:t>
      </w:r>
      <w:r w:rsidR="00FC5BF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.20.) Korm. rend. 7. fejezetében részletezetteknek</w:t>
      </w:r>
      <w:r w:rsidR="00C361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megfelelően –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kérelemre</w:t>
      </w:r>
      <w:r w:rsidR="000763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megelőlegezést biztosít</w:t>
      </w:r>
      <w:r w:rsidR="00425BF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 </w:t>
      </w:r>
      <w:r w:rsidR="00A014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visszatérítendő </w:t>
      </w:r>
      <w:r w:rsidR="00425BF9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090E09AE" w14:textId="62179E40" w:rsidR="003E617C" w:rsidRPr="000C2AA7" w:rsidRDefault="003E617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megelőlegezés iránti kérelmet a támogatási döntést követően lehet benyújtani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 A megelőlegezési támogatói okiratot az uniós támogatási szerződés hatályba lépését követően, a nemzeti hatóság megbízásából, a hitelesítési tevékenységre kijelölt szervezet</w:t>
      </w:r>
      <w:r w:rsidR="00553D16"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állítja ki.</w:t>
      </w:r>
      <w:r w:rsidR="00C3610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megelőlegezésre vonatkozó részletes szabályok a támogatói okirathoz kapcsolódó </w:t>
      </w:r>
      <w:r w:rsidR="00C36104" w:rsidRPr="000763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Általános Szerződéses Feltételek</w:t>
      </w:r>
      <w:r w:rsidR="00C36104">
        <w:rPr>
          <w:rFonts w:ascii="Times New Roman" w:eastAsia="Times New Roman" w:hAnsi="Times New Roman" w:cs="Times New Roman"/>
          <w:sz w:val="24"/>
          <w:szCs w:val="24"/>
          <w:lang w:eastAsia="hu-HU"/>
        </w:rPr>
        <w:t>ben kerülnek lefektetésre.</w:t>
      </w:r>
    </w:p>
    <w:p w14:paraId="7A95FBCC" w14:textId="0C76C037" w:rsidR="003E617C" w:rsidRPr="000C2AA7" w:rsidRDefault="003E617C" w:rsidP="00746D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megelőlegezés 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mértéke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4022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="00C36104">
        <w:rPr>
          <w:rFonts w:ascii="Times New Roman" w:eastAsia="Times New Roman" w:hAnsi="Times New Roman" w:cs="Times New Roman"/>
          <w:sz w:val="24"/>
          <w:szCs w:val="24"/>
          <w:lang w:eastAsia="hu-HU"/>
        </w:rPr>
        <w:t>241/2023 (VI.20.) Korm. rendelet 12</w:t>
      </w:r>
      <w:r w:rsidR="000B156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C36104">
        <w:rPr>
          <w:rFonts w:ascii="Times New Roman" w:eastAsia="Times New Roman" w:hAnsi="Times New Roman" w:cs="Times New Roman"/>
          <w:sz w:val="24"/>
          <w:szCs w:val="24"/>
          <w:lang w:eastAsia="hu-HU"/>
        </w:rPr>
        <w:t>§ (4) a) pontjának megfelelően</w:t>
      </w:r>
      <w:r w:rsidR="004022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a hazai partner projektrésze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összes elszámolható költségének 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legfeljebb </w:t>
      </w:r>
      <w:r w:rsidR="004B4B31"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0%-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lehet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66E9CC06" w14:textId="371E299A" w:rsidR="003E617C" w:rsidRPr="000C2AA7" w:rsidRDefault="003E617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hazai partner a megelőlegezés fogadására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kezelésére és abból történő kifizetés teljesítésére a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kincstárnál vezetett, </w:t>
      </w:r>
      <w:r w:rsidRPr="00AA1588">
        <w:rPr>
          <w:rFonts w:ascii="Times New Roman" w:eastAsia="Times New Roman" w:hAnsi="Times New Roman" w:cs="Times New Roman"/>
          <w:sz w:val="24"/>
          <w:szCs w:val="24"/>
          <w:lang w:eastAsia="hu-HU"/>
        </w:rPr>
        <w:t>projektrészenként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elkülönített, forint devizanemű pénzforgalmi számlát kell</w:t>
      </w:r>
      <w:r w:rsidR="00201FB6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hogy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nyisson, </w:t>
      </w:r>
      <w:r w:rsidR="00201FB6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 a kérelem benyújtásakor e számla megnyitását igazolnia kell.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megelőlegezési összeg folyósításának feltétele, hogy a partner szerepeljen az állami adóhatóság köztart</w:t>
      </w:r>
      <w:r w:rsidR="00157E29"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ozásmentes adózói adatbázisában, vagy 30 napnál nem régebbi nemleges adóigazolást nyújtson be. </w:t>
      </w:r>
    </w:p>
    <w:p w14:paraId="3244F964" w14:textId="427ABBFF" w:rsidR="00157E29" w:rsidRPr="000C2AA7" w:rsidRDefault="00157E29" w:rsidP="0081439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A megelőlegezési támogatói okiratban rendelkezni kell – ide nem értve a központi költségvetési szerv hazai partnert – a megelőlegezés, mint visszatérítendő támogatás visszafizetésének biztosítékáról.</w:t>
      </w:r>
      <w:r w:rsidR="008143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biztosíték lehet </w:t>
      </w:r>
      <w:r w:rsidR="00814392" w:rsidRPr="00814392">
        <w:rPr>
          <w:rFonts w:ascii="Times New Roman" w:eastAsia="Times New Roman" w:hAnsi="Times New Roman" w:cs="Times New Roman"/>
          <w:sz w:val="24"/>
          <w:szCs w:val="24"/>
          <w:lang w:eastAsia="hu-HU"/>
        </w:rPr>
        <w:t>a hazai partner valamennyi – jogszabály alapján beszedési megbízással megterhelhető – fizetési számlájára vonatkozó, a támogató javára szóló beszedési megbízás benyújtására vonatkozó felhatalmazó nyilatkozat vagy bankgarancia.</w:t>
      </w:r>
    </w:p>
    <w:p w14:paraId="1B204ACC" w14:textId="77777777" w:rsidR="00157E29" w:rsidRPr="000C2AA7" w:rsidRDefault="00157E29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megelőlegezés </w:t>
      </w:r>
      <w:r w:rsidRPr="00AA15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kifizetése egy összegben, forintban történik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 A kifizetésre a megelőlegezési támogatói okirat kiállításától számított huszonegy napon belül kerül sor.</w:t>
      </w:r>
    </w:p>
    <w:p w14:paraId="6DFE89F2" w14:textId="4F7A5B72" w:rsidR="00A01412" w:rsidRPr="000C2AA7" w:rsidRDefault="00157E29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megelőlegezett összegek visszatérítése részletekben, forintban történik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megelőlegezett összeg visszatérítése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legkésőbb akkor esedékes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ha a projektpartneri jelentések után kifizetett uniós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támogatások kumulált értéke meghaladja a visszafizetési határt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985D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="00985DC1">
        <w:rPr>
          <w:rFonts w:ascii="Times New Roman" w:hAnsi="Times New Roman" w:cs="Times New Roman"/>
          <w:sz w:val="24"/>
          <w:szCs w:val="24"/>
        </w:rPr>
        <w:t>241/2023 (VI.20.) Korm. rendelet 13. §. (7) pont)</w:t>
      </w:r>
    </w:p>
    <w:p w14:paraId="4B32F3E4" w14:textId="2386BEAF" w:rsidR="00A01412" w:rsidRPr="000C2AA7" w:rsidRDefault="00A01412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hazai partner teljes elszámolható költsége és a megelőlegezési támogatói okiratban szereplő összegének különbözete határozza meg a visszafizetési határt. </w:t>
      </w:r>
    </w:p>
    <w:p w14:paraId="40E222F1" w14:textId="5C4F0334" w:rsidR="00157E29" w:rsidRDefault="00157E29" w:rsidP="007D647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visszafizetési határt meghaladó uniós támogatás összegét a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hazai partner fizetési számláján történő jóváírását követő </w:t>
      </w:r>
      <w:r w:rsidRPr="00AA158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harminc napon belül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vissza kell utalni</w:t>
      </w:r>
      <w:r w:rsidR="007C783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7C783C" w:rsidRPr="0020599C">
        <w:rPr>
          <w:rFonts w:ascii="Times New Roman" w:eastAsia="Times New Roman" w:hAnsi="Times New Roman" w:cs="Times New Roman"/>
          <w:sz w:val="24"/>
          <w:szCs w:val="24"/>
          <w:lang w:eastAsia="hu-HU"/>
        </w:rPr>
        <w:t>– a hitelesítési tevékenységre kijelölt szervezet külön felszólítása nélkül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0C2A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utolsó részlet visszafizetése legkésőbb az utolsó uniós támogatási részlet kifizetésének hazai partner fizetési számláján történő jóváírását követő harminc napon belül esedékes.</w:t>
      </w:r>
      <w:r w:rsidR="007C783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határidők betartása minden esetben </w:t>
      </w:r>
      <w:r w:rsidR="007C783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hazai partner felelőssége.</w:t>
      </w:r>
      <w:r w:rsidR="00985D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>Kapcsolódóan, a</w:t>
      </w:r>
      <w:r w:rsidR="00E849CC" w:rsidRP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hazai partner az uniós támogatásnak a fizetési számláján történő jóváírásáról a bankszámlakivonata másolatának megküldésével</w:t>
      </w:r>
      <w:r w:rsid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köteles tájékoztatni</w:t>
      </w:r>
      <w:r w:rsidR="00E849CC" w:rsidRP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hitelesítési tevékenységre kijelölt szervezetet</w:t>
      </w:r>
      <w:r w:rsid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E849CC" w:rsidRP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jóváírást követő tizenöt napon belül</w:t>
      </w:r>
      <w:r w:rsidR="00E849CC">
        <w:rPr>
          <w:rFonts w:ascii="Times New Roman" w:eastAsia="Times New Roman" w:hAnsi="Times New Roman" w:cs="Times New Roman"/>
          <w:sz w:val="24"/>
          <w:szCs w:val="24"/>
          <w:lang w:eastAsia="hu-HU"/>
        </w:rPr>
        <w:t>. (</w:t>
      </w:r>
      <w:r w:rsidR="00E849CC">
        <w:rPr>
          <w:rFonts w:ascii="Times New Roman" w:hAnsi="Times New Roman" w:cs="Times New Roman"/>
          <w:sz w:val="24"/>
          <w:szCs w:val="24"/>
        </w:rPr>
        <w:t>241/2023 (VI.20.) Korm. rendelet 13. §. (6) pont, illetve 10. §. (4) pont)</w:t>
      </w:r>
    </w:p>
    <w:p w14:paraId="117CA6F4" w14:textId="77777777" w:rsidR="0007638E" w:rsidRDefault="0007638E" w:rsidP="000273B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Szükségesnek tartjuk felhívni a figyelmet az alábbiakra:</w:t>
      </w:r>
    </w:p>
    <w:p w14:paraId="51E5A4C3" w14:textId="77777777" w:rsidR="0007638E" w:rsidRPr="0007638E" w:rsidRDefault="0007638E" w:rsidP="0007638E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 </w:t>
      </w:r>
      <w:r w:rsidR="00985DC1" w:rsidRP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említett </w:t>
      </w:r>
      <w:r w:rsidRP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visszafizetési </w:t>
      </w:r>
      <w:r w:rsidR="00985DC1" w:rsidRP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határidők a </w:t>
      </w:r>
      <w:r w:rsidR="00985DC1" w:rsidRPr="0007638E">
        <w:rPr>
          <w:rFonts w:ascii="Times New Roman" w:hAnsi="Times New Roman" w:cs="Times New Roman"/>
          <w:sz w:val="24"/>
          <w:szCs w:val="24"/>
        </w:rPr>
        <w:t>241/2023 (VI.20.) Korm. rendelet 13. §. (7) és (8) pontjában szerepelnek, ezért a határidők elmulasztása a megelőlegezés jogszabálysértő felhasználását eredményezi.</w:t>
      </w:r>
      <w:r w:rsidR="000273B7" w:rsidRPr="0007638E">
        <w:rPr>
          <w:rFonts w:ascii="Times New Roman" w:hAnsi="Times New Roman" w:cs="Times New Roman"/>
          <w:sz w:val="24"/>
          <w:szCs w:val="24"/>
        </w:rPr>
        <w:t xml:space="preserve"> Ebből következően, amennyiben</w:t>
      </w:r>
      <w:r w:rsidR="00985DC1" w:rsidRPr="0007638E">
        <w:rPr>
          <w:rFonts w:ascii="Times New Roman" w:hAnsi="Times New Roman" w:cs="Times New Roman"/>
          <w:sz w:val="24"/>
          <w:szCs w:val="24"/>
        </w:rPr>
        <w:t xml:space="preserve"> </w:t>
      </w:r>
      <w:r w:rsidR="000273B7" w:rsidRPr="0007638E">
        <w:rPr>
          <w:rFonts w:ascii="Times New Roman" w:hAnsi="Times New Roman" w:cs="Times New Roman"/>
          <w:sz w:val="24"/>
          <w:szCs w:val="24"/>
        </w:rPr>
        <w:t>a hazai partner</w:t>
      </w:r>
      <w:r w:rsidR="000273B7" w:rsidRPr="0007638E">
        <w:rPr>
          <w:rFonts w:ascii="Times New Roman" w:hAnsi="Times New Roman" w:cs="Times New Roman"/>
          <w:b/>
          <w:sz w:val="24"/>
          <w:szCs w:val="24"/>
        </w:rPr>
        <w:t xml:space="preserve"> határidőben nem teljesíti </w:t>
      </w:r>
      <w:r w:rsidR="000273B7" w:rsidRPr="0007638E">
        <w:rPr>
          <w:rFonts w:ascii="Times New Roman" w:hAnsi="Times New Roman" w:cs="Times New Roman"/>
          <w:sz w:val="24"/>
          <w:szCs w:val="24"/>
        </w:rPr>
        <w:t>az egyes, aktuálisan esedékes</w:t>
      </w:r>
      <w:r w:rsidR="000273B7" w:rsidRPr="0007638E">
        <w:rPr>
          <w:rFonts w:ascii="Times New Roman" w:hAnsi="Times New Roman" w:cs="Times New Roman"/>
          <w:b/>
          <w:sz w:val="24"/>
          <w:szCs w:val="24"/>
        </w:rPr>
        <w:t xml:space="preserve"> visszautalásokat, </w:t>
      </w:r>
      <w:r w:rsidR="000273B7" w:rsidRPr="0007638E">
        <w:rPr>
          <w:rFonts w:ascii="Times New Roman" w:hAnsi="Times New Roman" w:cs="Times New Roman"/>
          <w:sz w:val="24"/>
          <w:szCs w:val="24"/>
        </w:rPr>
        <w:t>a hitelesítési tevékenységre kijelölt szervezet a megelőlegezett összeg</w:t>
      </w:r>
      <w:r w:rsidR="000B1566" w:rsidRPr="0007638E">
        <w:rPr>
          <w:rFonts w:ascii="Times New Roman" w:hAnsi="Times New Roman" w:cs="Times New Roman"/>
          <w:sz w:val="24"/>
          <w:szCs w:val="24"/>
        </w:rPr>
        <w:t xml:space="preserve"> aktuálisan esedékes, határidőben</w:t>
      </w:r>
      <w:r w:rsidR="000273B7" w:rsidRPr="0007638E">
        <w:rPr>
          <w:rFonts w:ascii="Times New Roman" w:hAnsi="Times New Roman" w:cs="Times New Roman"/>
          <w:sz w:val="24"/>
          <w:szCs w:val="24"/>
        </w:rPr>
        <w:t xml:space="preserve"> vissza nem fizetett részét</w:t>
      </w:r>
      <w:r w:rsidR="00A37D27" w:rsidRPr="0007638E">
        <w:rPr>
          <w:rFonts w:ascii="Times New Roman" w:hAnsi="Times New Roman" w:cs="Times New Roman"/>
          <w:sz w:val="24"/>
          <w:szCs w:val="24"/>
        </w:rPr>
        <w:t>,</w:t>
      </w:r>
      <w:r w:rsidR="000273B7" w:rsidRPr="0007638E">
        <w:rPr>
          <w:rFonts w:ascii="Times New Roman" w:hAnsi="Times New Roman" w:cs="Times New Roman"/>
          <w:sz w:val="24"/>
          <w:szCs w:val="24"/>
        </w:rPr>
        <w:t xml:space="preserve"> az </w:t>
      </w:r>
      <w:hyperlink r:id="rId6" w:history="1">
        <w:proofErr w:type="spellStart"/>
        <w:r w:rsidR="000273B7" w:rsidRPr="0007638E">
          <w:rPr>
            <w:rFonts w:ascii="Times New Roman" w:hAnsi="Times New Roman" w:cs="Times New Roman"/>
            <w:sz w:val="24"/>
            <w:szCs w:val="24"/>
          </w:rPr>
          <w:t>Ávr</w:t>
        </w:r>
        <w:proofErr w:type="spellEnd"/>
        <w:r w:rsidR="000273B7" w:rsidRPr="0007638E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="000273B7" w:rsidRPr="0007638E">
        <w:rPr>
          <w:rFonts w:ascii="Times New Roman" w:hAnsi="Times New Roman" w:cs="Times New Roman"/>
          <w:sz w:val="24"/>
          <w:szCs w:val="24"/>
        </w:rPr>
        <w:t xml:space="preserve"> szerinti</w:t>
      </w:r>
      <w:r w:rsidR="000273B7" w:rsidRPr="0007638E">
        <w:rPr>
          <w:rFonts w:ascii="Times New Roman" w:hAnsi="Times New Roman" w:cs="Times New Roman"/>
          <w:b/>
          <w:sz w:val="24"/>
          <w:szCs w:val="24"/>
        </w:rPr>
        <w:t xml:space="preserve"> ügyleti és késedelmi kamattal </w:t>
      </w:r>
      <w:r w:rsidR="000273B7" w:rsidRPr="0007638E">
        <w:rPr>
          <w:rFonts w:ascii="Times New Roman" w:hAnsi="Times New Roman" w:cs="Times New Roman"/>
          <w:sz w:val="24"/>
          <w:szCs w:val="24"/>
        </w:rPr>
        <w:t>növelten követeli tőle</w:t>
      </w:r>
      <w:r w:rsidR="000273B7" w:rsidRPr="0007638E">
        <w:rPr>
          <w:rFonts w:ascii="Times New Roman" w:hAnsi="Times New Roman" w:cs="Times New Roman"/>
          <w:b/>
          <w:sz w:val="24"/>
          <w:szCs w:val="24"/>
        </w:rPr>
        <w:t>.</w:t>
      </w:r>
      <w:r w:rsidR="000273B7" w:rsidRPr="000763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CC93A" w14:textId="6CA5458F" w:rsidR="006D7805" w:rsidRPr="0007638E" w:rsidRDefault="000273B7" w:rsidP="0007638E">
      <w:pPr>
        <w:pStyle w:val="Listaszerbekezds"/>
        <w:numPr>
          <w:ilvl w:val="0"/>
          <w:numId w:val="1"/>
        </w:numPr>
        <w:jc w:val="both"/>
        <w:rPr>
          <w:rStyle w:val="highlighted"/>
          <w:rFonts w:ascii="Times New Roman" w:hAnsi="Times New Roman" w:cs="Times New Roman"/>
          <w:sz w:val="24"/>
          <w:szCs w:val="24"/>
        </w:rPr>
      </w:pPr>
      <w:r w:rsidRPr="0007638E">
        <w:rPr>
          <w:rFonts w:ascii="Times New Roman" w:hAnsi="Times New Roman" w:cs="Times New Roman"/>
          <w:sz w:val="24"/>
          <w:szCs w:val="24"/>
        </w:rPr>
        <w:t>a</w:t>
      </w:r>
      <w:r w:rsidRPr="0007638E">
        <w:rPr>
          <w:rStyle w:val="highlighted"/>
          <w:rFonts w:ascii="Times New Roman" w:hAnsi="Times New Roman" w:cs="Times New Roman"/>
          <w:sz w:val="24"/>
          <w:szCs w:val="24"/>
        </w:rPr>
        <w:t xml:space="preserve">z ügyleti kamat számításának </w:t>
      </w:r>
      <w:r w:rsidRPr="0007638E">
        <w:rPr>
          <w:rStyle w:val="highlighted"/>
          <w:rFonts w:ascii="Times New Roman" w:hAnsi="Times New Roman" w:cs="Times New Roman"/>
          <w:b/>
          <w:sz w:val="24"/>
          <w:szCs w:val="24"/>
        </w:rPr>
        <w:t xml:space="preserve">kezdő időpontja az </w:t>
      </w:r>
      <w:proofErr w:type="spellStart"/>
      <w:r w:rsidRPr="0007638E">
        <w:rPr>
          <w:rStyle w:val="highlighted"/>
          <w:rFonts w:ascii="Times New Roman" w:hAnsi="Times New Roman" w:cs="Times New Roman"/>
          <w:b/>
          <w:sz w:val="24"/>
          <w:szCs w:val="24"/>
        </w:rPr>
        <w:t>Ávr</w:t>
      </w:r>
      <w:proofErr w:type="spellEnd"/>
      <w:r w:rsidRPr="0007638E">
        <w:rPr>
          <w:rStyle w:val="highlighted"/>
          <w:rFonts w:ascii="Times New Roman" w:hAnsi="Times New Roman" w:cs="Times New Roman"/>
          <w:b/>
          <w:sz w:val="24"/>
          <w:szCs w:val="24"/>
        </w:rPr>
        <w:t>. szerint</w:t>
      </w:r>
      <w:r w:rsidRPr="000763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38E">
        <w:rPr>
          <w:rStyle w:val="highlighted"/>
          <w:rFonts w:ascii="Times New Roman" w:hAnsi="Times New Roman" w:cs="Times New Roman"/>
          <w:b/>
          <w:sz w:val="24"/>
          <w:szCs w:val="24"/>
        </w:rPr>
        <w:t>a megelőlegezés folyósításának napja</w:t>
      </w:r>
      <w:r w:rsidRPr="0007638E">
        <w:rPr>
          <w:rStyle w:val="highlighted"/>
          <w:rFonts w:ascii="Times New Roman" w:hAnsi="Times New Roman" w:cs="Times New Roman"/>
          <w:sz w:val="24"/>
          <w:szCs w:val="24"/>
        </w:rPr>
        <w:t>, utolsó napja a visszafizetési kötelezettség teljesítésének napja, míg a késedelmi kamat számításának kezdő időpontja a kötelezettség késedelembe esésének napja, utolsó napja a visszafizetési kötelezettség teljesítésének napja.</w:t>
      </w:r>
    </w:p>
    <w:p w14:paraId="1B6A7C4F" w14:textId="43017258" w:rsidR="0007638E" w:rsidRPr="0007638E" w:rsidRDefault="0007638E" w:rsidP="0007638E">
      <w:pPr>
        <w:pStyle w:val="Listaszerbekezds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7638E">
        <w:rPr>
          <w:rStyle w:val="highlighted"/>
          <w:rFonts w:ascii="Times New Roman" w:hAnsi="Times New Roman" w:cs="Times New Roman"/>
          <w:sz w:val="24"/>
          <w:szCs w:val="24"/>
        </w:rPr>
        <w:t xml:space="preserve">a megelőlegezés felhasználása </w:t>
      </w:r>
      <w:r w:rsidR="0013043E">
        <w:rPr>
          <w:rStyle w:val="highlighted"/>
          <w:rFonts w:ascii="Times New Roman" w:hAnsi="Times New Roman" w:cs="Times New Roman"/>
          <w:sz w:val="24"/>
          <w:szCs w:val="24"/>
        </w:rPr>
        <w:t>során felmerülő árfolyamkockázatot</w:t>
      </w:r>
      <w:r w:rsidRPr="0007638E">
        <w:rPr>
          <w:rStyle w:val="highlighted"/>
          <w:rFonts w:ascii="Times New Roman" w:hAnsi="Times New Roman" w:cs="Times New Roman"/>
          <w:sz w:val="24"/>
          <w:szCs w:val="24"/>
        </w:rPr>
        <w:t xml:space="preserve"> a hazai partner viseli</w:t>
      </w:r>
      <w:r>
        <w:rPr>
          <w:rStyle w:val="highlighted"/>
          <w:rFonts w:ascii="Times New Roman" w:hAnsi="Times New Roman" w:cs="Times New Roman"/>
          <w:sz w:val="24"/>
          <w:szCs w:val="24"/>
        </w:rPr>
        <w:t>.</w:t>
      </w:r>
    </w:p>
    <w:p w14:paraId="1557C355" w14:textId="6FB3A709" w:rsidR="00A6255D" w:rsidRPr="002E0785" w:rsidRDefault="00A6255D" w:rsidP="00553D1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E078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Fontos megjegyezni, hogy habár a társfinanszírozást utólag biztosítjuk, a teljes projektrész </w:t>
      </w:r>
      <w:r w:rsidR="004B4B31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0%-</w:t>
      </w:r>
      <w:proofErr w:type="spellStart"/>
      <w:r w:rsidR="00425BF9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ának</w:t>
      </w:r>
      <w:proofErr w:type="spellEnd"/>
      <w:r w:rsidR="00425BF9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megelőlegezése</w:t>
      </w:r>
      <w:r w:rsidR="000B1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– a hazai partner megfelelő költség</w:t>
      </w:r>
      <w:r w:rsidR="00DC5B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benyújtási</w:t>
      </w:r>
      <w:r w:rsidR="000B1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ütemével párhuzamosan - 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kellő likviditást biztosít a projekt</w:t>
      </w:r>
      <w:r w:rsidR="00425BF9"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rész</w:t>
      </w:r>
      <w:r w:rsidRPr="00AA158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B156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megvalósításának ideje alatt.</w:t>
      </w:r>
    </w:p>
    <w:p w14:paraId="007BBA6E" w14:textId="77777777" w:rsidR="00746DFC" w:rsidRDefault="00746DFC" w:rsidP="00553D16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ABC4F6" w14:textId="77777777" w:rsidR="00157E29" w:rsidRPr="008468F2" w:rsidRDefault="00157E29" w:rsidP="00746DF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468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Hitelesítés</w:t>
      </w:r>
    </w:p>
    <w:p w14:paraId="49AFD148" w14:textId="4A7B6B17" w:rsidR="00157E29" w:rsidRDefault="00157E29" w:rsidP="000F00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megítélt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uniós támogatások és a hazai társfinanszírozás </w:t>
      </w:r>
      <w:r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>felhasználásának hitelesítése a hitelesítési tevékenységre kijelölt szervezet feladata.</w:t>
      </w:r>
      <w:r w:rsidR="00FC5B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ezzel kapcsolatos szabályok a 241/2023 (VI.20.) Korm. rendelet 9. fejezetében kerültek részletesen ismertetésre.</w:t>
      </w:r>
    </w:p>
    <w:p w14:paraId="78FC9A2C" w14:textId="031F332A" w:rsidR="002922E3" w:rsidRDefault="00553D16" w:rsidP="00746D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hazai partner </w:t>
      </w:r>
      <w:r w:rsidR="001A4D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1A4D97"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partneri jelentést</w:t>
      </w:r>
      <w:r w:rsidR="001A4D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A15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AA1588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Interreg VI–A </w:t>
      </w:r>
      <w:r w:rsidR="002E4BB0" w:rsidRPr="002E4B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Magyarország-Szlovákia</w:t>
      </w:r>
      <w:r w:rsidR="002E4BB0" w:rsidDel="002E4B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A1588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Program</w:t>
      </w:r>
      <w:r w:rsidR="00AA15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elektronikus monitoring rendszerébe</w:t>
      </w:r>
      <w:r w:rsidR="001A4D97"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</w:t>
      </w:r>
      <w:r w:rsidR="004821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az INTERREG+ rendszerben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4821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nyújtja be. </w:t>
      </w:r>
      <w:r w:rsidR="002922E3"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>Az uniós támogatás és a hozzá kapcsolódó hazai társfinanszírozás terhére elszámolható költségeket euróban kell megállapítani. Az eurótól eltérő pénznemben kiállított számlán vagy egyéb, a gazdasági eseményt hitelesen dokumentáló bizonylaton szereplő összeg</w:t>
      </w:r>
      <w:r w:rsidR="00FD7A3C">
        <w:rPr>
          <w:rFonts w:ascii="Times New Roman" w:eastAsia="Times New Roman" w:hAnsi="Times New Roman" w:cs="Times New Roman"/>
          <w:sz w:val="24"/>
          <w:szCs w:val="24"/>
          <w:lang w:eastAsia="hu-HU"/>
        </w:rPr>
        <w:t>et euróra kell átváltani</w:t>
      </w:r>
      <w:r w:rsidR="002922E3"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03824" w:rsidRPr="00831842">
        <w:rPr>
          <w:rFonts w:ascii="Times New Roman" w:hAnsi="Times New Roman" w:cs="Times New Roman"/>
          <w:sz w:val="24"/>
          <w:szCs w:val="24"/>
        </w:rPr>
        <w:t xml:space="preserve">az </w:t>
      </w:r>
      <w:r w:rsidR="00803824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Interreg VI–A </w:t>
      </w:r>
      <w:r w:rsidR="006F4578" w:rsidRPr="002E4B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Magyarország-Szlovákia</w:t>
      </w:r>
      <w:r w:rsidR="006F4578" w:rsidDel="006F45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03824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>Program</w:t>
      </w:r>
      <w:r w:rsidR="008038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D7A3C">
        <w:rPr>
          <w:rFonts w:ascii="Times New Roman" w:eastAsia="Times New Roman" w:hAnsi="Times New Roman" w:cs="Times New Roman"/>
          <w:sz w:val="24"/>
          <w:szCs w:val="24"/>
          <w:lang w:eastAsia="hu-HU"/>
        </w:rPr>
        <w:t>útmutatójában</w:t>
      </w:r>
      <w:r w:rsidR="00803824" w:rsidRPr="008318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922E3" w:rsidRPr="00F6231E">
        <w:rPr>
          <w:rFonts w:ascii="Times New Roman" w:eastAsia="Times New Roman" w:hAnsi="Times New Roman" w:cs="Times New Roman"/>
          <w:sz w:val="24"/>
          <w:szCs w:val="24"/>
          <w:lang w:eastAsia="hu-HU"/>
        </w:rPr>
        <w:t>rögzített módon</w:t>
      </w:r>
      <w:r w:rsidR="002922E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C63C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árfolyamok változásából eredő</w:t>
      </w:r>
      <w:r w:rsidR="006D78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kockázat, így az esetleges árfolyam</w:t>
      </w:r>
      <w:r w:rsidR="00C63C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veszteség a </w:t>
      </w:r>
      <w:r w:rsidR="000F71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partnert </w:t>
      </w:r>
      <w:r w:rsidR="00C63CED">
        <w:rPr>
          <w:rFonts w:ascii="Times New Roman" w:eastAsia="Times New Roman" w:hAnsi="Times New Roman" w:cs="Times New Roman"/>
          <w:sz w:val="24"/>
          <w:szCs w:val="24"/>
          <w:lang w:eastAsia="hu-HU"/>
        </w:rPr>
        <w:t>terheli.</w:t>
      </w:r>
    </w:p>
    <w:p w14:paraId="0DB3786F" w14:textId="53F00EA0" w:rsidR="002922E3" w:rsidRDefault="00553D16" w:rsidP="00746DFC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514EF"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jelentés</w:t>
      </w:r>
      <w:r w:rsidR="005514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kapcsolódó </w:t>
      </w:r>
      <w:r w:rsidR="005514EF"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alátámasztó 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dokumentumok </w:t>
      </w:r>
      <w:r w:rsidR="00746DFC"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benyújtása</w:t>
      </w:r>
      <w:r w:rsidR="00746D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514EF">
        <w:rPr>
          <w:rFonts w:ascii="Times New Roman" w:eastAsia="Times New Roman" w:hAnsi="Times New Roman" w:cs="Times New Roman"/>
          <w:sz w:val="24"/>
          <w:szCs w:val="24"/>
          <w:lang w:eastAsia="hu-HU"/>
        </w:rPr>
        <w:t>– ide értve a beszerzési eljárások anyagát is –</w:t>
      </w:r>
      <w:r w:rsidR="00746D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elektronikusan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történik, a</w:t>
      </w:r>
      <w:r w:rsidR="00482174">
        <w:rPr>
          <w:rFonts w:ascii="Times New Roman" w:eastAsia="Times New Roman" w:hAnsi="Times New Roman" w:cs="Times New Roman"/>
          <w:sz w:val="24"/>
          <w:szCs w:val="24"/>
          <w:lang w:eastAsia="hu-H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821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INTERREG+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rendszerbe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F684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való feltöltéssel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bookmarkStart w:id="0" w:name="_GoBack"/>
      <w:bookmarkEnd w:id="0"/>
    </w:p>
    <w:p w14:paraId="17773438" w14:textId="1E0FC98F" w:rsidR="005514EF" w:rsidRPr="00831842" w:rsidRDefault="0003106E" w:rsidP="00E3596F">
      <w:pPr>
        <w:jc w:val="both"/>
        <w:rPr>
          <w:rFonts w:ascii="Times New Roman" w:hAnsi="Times New Roman" w:cs="Times New Roman"/>
          <w:sz w:val="24"/>
          <w:szCs w:val="24"/>
        </w:rPr>
      </w:pPr>
      <w:r w:rsidRPr="00052E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beszerzési eljárások lebonyolításához program szinten </w:t>
      </w:r>
      <w:r w:rsidRPr="00052EA4">
        <w:rPr>
          <w:rFonts w:ascii="Times New Roman" w:hAnsi="Times New Roman" w:cs="Times New Roman"/>
          <w:sz w:val="24"/>
          <w:szCs w:val="24"/>
        </w:rPr>
        <w:t xml:space="preserve">az </w:t>
      </w:r>
      <w:r w:rsidR="00052EA4" w:rsidRPr="00052E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Interreg VI–A </w:t>
      </w:r>
      <w:r w:rsidR="006F4578" w:rsidRPr="002E4BB0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Magyarország-Szlovákia</w:t>
      </w:r>
      <w:r w:rsidRPr="00052E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Program útmutatója, valamint a hazai partnerek számára az elszámolási és beszerzési útmutatók tartalmaznak további</w:t>
      </w:r>
      <w:r w:rsidR="0007638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052EA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részletes információt a projektek sikeres és szabályos végrehajtásához.</w:t>
      </w:r>
    </w:p>
    <w:sectPr w:rsidR="005514EF" w:rsidRPr="00831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D5F162" w16cid:durableId="287619F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01170"/>
    <w:multiLevelType w:val="hybridMultilevel"/>
    <w:tmpl w:val="6A78E6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42"/>
    <w:rsid w:val="00017AE5"/>
    <w:rsid w:val="000273B7"/>
    <w:rsid w:val="0003106E"/>
    <w:rsid w:val="00042937"/>
    <w:rsid w:val="00052EA4"/>
    <w:rsid w:val="0007638E"/>
    <w:rsid w:val="000940A0"/>
    <w:rsid w:val="000B1566"/>
    <w:rsid w:val="000B4C91"/>
    <w:rsid w:val="000C2023"/>
    <w:rsid w:val="000C2AA7"/>
    <w:rsid w:val="000F005F"/>
    <w:rsid w:val="000F71C5"/>
    <w:rsid w:val="00111D65"/>
    <w:rsid w:val="0013043E"/>
    <w:rsid w:val="00144426"/>
    <w:rsid w:val="00157E29"/>
    <w:rsid w:val="001679BD"/>
    <w:rsid w:val="00196666"/>
    <w:rsid w:val="001A4D97"/>
    <w:rsid w:val="001A5135"/>
    <w:rsid w:val="001E628C"/>
    <w:rsid w:val="00201FB6"/>
    <w:rsid w:val="0020599C"/>
    <w:rsid w:val="002830E2"/>
    <w:rsid w:val="002922E3"/>
    <w:rsid w:val="002E0785"/>
    <w:rsid w:val="002E1788"/>
    <w:rsid w:val="002E4BB0"/>
    <w:rsid w:val="00307439"/>
    <w:rsid w:val="003B65EA"/>
    <w:rsid w:val="003E617C"/>
    <w:rsid w:val="00402288"/>
    <w:rsid w:val="00420813"/>
    <w:rsid w:val="00425BF9"/>
    <w:rsid w:val="00431166"/>
    <w:rsid w:val="004733BB"/>
    <w:rsid w:val="00482174"/>
    <w:rsid w:val="004B4B31"/>
    <w:rsid w:val="004F3698"/>
    <w:rsid w:val="005252EA"/>
    <w:rsid w:val="005514EF"/>
    <w:rsid w:val="00553D16"/>
    <w:rsid w:val="0055506B"/>
    <w:rsid w:val="00560DD4"/>
    <w:rsid w:val="00561155"/>
    <w:rsid w:val="00565086"/>
    <w:rsid w:val="005B2634"/>
    <w:rsid w:val="0061012D"/>
    <w:rsid w:val="00693154"/>
    <w:rsid w:val="006D7805"/>
    <w:rsid w:val="006F01DF"/>
    <w:rsid w:val="006F4578"/>
    <w:rsid w:val="00746DFC"/>
    <w:rsid w:val="00754644"/>
    <w:rsid w:val="00777986"/>
    <w:rsid w:val="007A7B2F"/>
    <w:rsid w:val="007C3F65"/>
    <w:rsid w:val="007C783C"/>
    <w:rsid w:val="007D6471"/>
    <w:rsid w:val="007F46F3"/>
    <w:rsid w:val="00803824"/>
    <w:rsid w:val="00814392"/>
    <w:rsid w:val="00831842"/>
    <w:rsid w:val="008468F2"/>
    <w:rsid w:val="00892431"/>
    <w:rsid w:val="008F77B1"/>
    <w:rsid w:val="00900425"/>
    <w:rsid w:val="00913596"/>
    <w:rsid w:val="00985DC1"/>
    <w:rsid w:val="0098604A"/>
    <w:rsid w:val="009869DF"/>
    <w:rsid w:val="00A01412"/>
    <w:rsid w:val="00A04E13"/>
    <w:rsid w:val="00A053F0"/>
    <w:rsid w:val="00A158BB"/>
    <w:rsid w:val="00A37D27"/>
    <w:rsid w:val="00A6255D"/>
    <w:rsid w:val="00AA1588"/>
    <w:rsid w:val="00AD1B1C"/>
    <w:rsid w:val="00B179C4"/>
    <w:rsid w:val="00B61FFB"/>
    <w:rsid w:val="00BD345C"/>
    <w:rsid w:val="00BF6849"/>
    <w:rsid w:val="00C1670C"/>
    <w:rsid w:val="00C212EF"/>
    <w:rsid w:val="00C36104"/>
    <w:rsid w:val="00C63CED"/>
    <w:rsid w:val="00C77B1B"/>
    <w:rsid w:val="00CA6C8B"/>
    <w:rsid w:val="00D263B4"/>
    <w:rsid w:val="00D4409E"/>
    <w:rsid w:val="00D52AD6"/>
    <w:rsid w:val="00D7296B"/>
    <w:rsid w:val="00DB212B"/>
    <w:rsid w:val="00DC5BCF"/>
    <w:rsid w:val="00DE7EA5"/>
    <w:rsid w:val="00E35843"/>
    <w:rsid w:val="00E3596F"/>
    <w:rsid w:val="00E849CC"/>
    <w:rsid w:val="00E9049E"/>
    <w:rsid w:val="00EB541E"/>
    <w:rsid w:val="00F027FC"/>
    <w:rsid w:val="00F72519"/>
    <w:rsid w:val="00F73BB4"/>
    <w:rsid w:val="00F86404"/>
    <w:rsid w:val="00FC5BFC"/>
    <w:rsid w:val="00FD7A3C"/>
    <w:rsid w:val="00FE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5BCE1"/>
  <w15:docId w15:val="{AAAE7004-E930-44E2-9F4E-236108D9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46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6DF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BD345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D345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D345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D345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D345C"/>
    <w:rPr>
      <w:b/>
      <w:bCs/>
      <w:sz w:val="20"/>
      <w:szCs w:val="20"/>
    </w:rPr>
  </w:style>
  <w:style w:type="paragraph" w:customStyle="1" w:styleId="uj">
    <w:name w:val="uj"/>
    <w:basedOn w:val="Norml"/>
    <w:rsid w:val="006D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6D7805"/>
  </w:style>
  <w:style w:type="paragraph" w:styleId="NormlWeb">
    <w:name w:val="Normal (Web)"/>
    <w:basedOn w:val="Norml"/>
    <w:uiPriority w:val="99"/>
    <w:semiHidden/>
    <w:unhideWhenUsed/>
    <w:rsid w:val="00814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76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jt.hu/jogszabaly/2011-368-20-22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4C4C0-1B7A-456F-B123-AC460DBA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1171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Gergely</dc:creator>
  <cp:keywords/>
  <dc:description/>
  <cp:lastModifiedBy>Nagy Csaba</cp:lastModifiedBy>
  <cp:revision>6</cp:revision>
  <cp:lastPrinted>2023-04-19T13:22:00Z</cp:lastPrinted>
  <dcterms:created xsi:type="dcterms:W3CDTF">2023-08-29T08:21:00Z</dcterms:created>
  <dcterms:modified xsi:type="dcterms:W3CDTF">2023-08-29T08:59:00Z</dcterms:modified>
</cp:coreProperties>
</file>